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41C5D">
        <w:rPr>
          <w:rFonts w:ascii="Corbel" w:hAnsi="Corbel"/>
          <w:i/>
          <w:smallCaps/>
          <w:sz w:val="24"/>
          <w:szCs w:val="24"/>
        </w:rPr>
        <w:t>202</w:t>
      </w:r>
      <w:r w:rsidR="000A0C26">
        <w:rPr>
          <w:rFonts w:ascii="Corbel" w:hAnsi="Corbel"/>
          <w:i/>
          <w:smallCaps/>
          <w:sz w:val="24"/>
          <w:szCs w:val="24"/>
        </w:rPr>
        <w:t>1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0A0C26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241C5D">
        <w:rPr>
          <w:rFonts w:ascii="Corbel" w:hAnsi="Corbel"/>
          <w:sz w:val="20"/>
          <w:szCs w:val="20"/>
        </w:rPr>
        <w:t>202</w:t>
      </w:r>
      <w:r w:rsidR="000A0C26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0A0C26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66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966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C45A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52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24E1C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02C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52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02C3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4966EF">
        <w:rPr>
          <w:rFonts w:ascii="Corbel" w:hAnsi="Corbel"/>
          <w:b w:val="0"/>
          <w:szCs w:val="24"/>
        </w:rPr>
        <w:t>bez oceny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02C34" w:rsidP="00602C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ynikających z realizacji takich </w:t>
            </w: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Pedagogika społeczna, Współczesne koncepcje socjologiczne, Profilaktyka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Przybliżenie wiedzy na temat teorii pomocy społecznej i pojęć z nimi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związanych w odniesieniu do profilaktyki społecznej państwa i resocjalizacji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602C34" w:rsidRPr="00602C34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umiejętności dokonywania charakterystyki osób obejmowanych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różnymi formami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działalności profilaktycznej, opiekuńczej, pomocowej, resocjalizacyjnej i</w:t>
            </w:r>
          </w:p>
          <w:p w:rsidR="009938FF" w:rsidRPr="009C54AE" w:rsidRDefault="00602C34" w:rsidP="00602C3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terapeutycznej w oparciu o wybrane teorie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Studentów do organizacji działań pozwalających na realizację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wyznaczonych celów dobierając formę wsparcia społecznego i sposób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postępowania adekwatny do specyfiki określonej formy zachowania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patologicznego oraz środki i metody prac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służące najbardziej efektywne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realizacji celów profilaktycznych i resocjalizacyjnych.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przez Studentów świadomości swojej wiedzy i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pedagogicznych, poczuwania się do odpowiedzialności za własne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do pracy, podejmowane decyzje, prowadzone działania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ich skutki, oraz poczucia odpowiedzialnośc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wobec ludzi, dla dobra których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stara się działać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podstawowe pojęcia  oraz teorie związane z pomocą społeczną i pojęcia z nimi związane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w odniesieniu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do profilaktyki społecznej państwa i resocjalizacji.</w:t>
            </w:r>
          </w:p>
        </w:tc>
        <w:tc>
          <w:tcPr>
            <w:tcW w:w="1873" w:type="dxa"/>
          </w:tcPr>
          <w:p w:rsidR="009938FF" w:rsidRPr="009938FF" w:rsidRDefault="009938FF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>kategorie osób obejmowanych różnymi formami działalności profilaktycznej, opiekuńczej, pomocowej, resocjalizacyjnej i terapeutycznej w oparciu o wybrane teorie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działania pozwalające na realizację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wyznaczonych celów dobierając formę wsparcia społecznego i sposób postępowania adekwatny do specyfiki określonej formy zachowania patologicznego</w:t>
            </w:r>
            <w:r w:rsidR="00066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A166CD" w:rsidRPr="009C54AE" w:rsidTr="00602C34">
        <w:trPr>
          <w:trHeight w:val="31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66B80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rojektuje innowacyjne sposoby rozwiązywania 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społecznych, 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>dobierając odpowiednie środki i metody pracy służące najbardziej efektywnej realizacji celów profilaktycznych i resocjalizacyjnych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B80" w:rsidRDefault="00602C34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  <w:r w:rsidR="00066B80">
              <w:rPr>
                <w:rFonts w:ascii="Corbel" w:hAnsi="Corbel"/>
                <w:sz w:val="24"/>
              </w:rPr>
              <w:t xml:space="preserve"> </w:t>
            </w:r>
          </w:p>
          <w:p w:rsidR="00A166CD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066B80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</w:t>
            </w:r>
            <w:r w:rsidR="00004560">
              <w:rPr>
                <w:rFonts w:ascii="Corbel" w:hAnsi="Corbel"/>
                <w:b w:val="0"/>
                <w:smallCaps w:val="0"/>
                <w:szCs w:val="24"/>
              </w:rPr>
              <w:t>je pra</w:t>
            </w:r>
            <w:r w:rsidR="0082577F">
              <w:rPr>
                <w:rFonts w:ascii="Corbel" w:hAnsi="Corbel"/>
                <w:b w:val="0"/>
                <w:smallCaps w:val="0"/>
                <w:szCs w:val="24"/>
              </w:rPr>
              <w:t xml:space="preserve">cę zespołu, wykorzystując swoją </w:t>
            </w:r>
            <w:r w:rsidR="00004560">
              <w:rPr>
                <w:rFonts w:ascii="Corbel" w:hAnsi="Corbel"/>
                <w:b w:val="0"/>
                <w:smallCaps w:val="0"/>
                <w:szCs w:val="24"/>
              </w:rPr>
              <w:t>wied</w:t>
            </w:r>
            <w:r w:rsidR="00F87CF9">
              <w:rPr>
                <w:rFonts w:ascii="Corbel" w:hAnsi="Corbel"/>
                <w:b w:val="0"/>
                <w:smallCaps w:val="0"/>
                <w:szCs w:val="24"/>
              </w:rPr>
              <w:t>zę i umiejętności pedagogiczne</w:t>
            </w:r>
            <w:r w:rsidR="0000456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04560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K_U09 </w:t>
            </w:r>
          </w:p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2577F" w:rsidRPr="009C54AE" w:rsidTr="005E6E85">
        <w:tc>
          <w:tcPr>
            <w:tcW w:w="1701" w:type="dxa"/>
          </w:tcPr>
          <w:p w:rsidR="0082577F" w:rsidRDefault="008257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2577F" w:rsidRDefault="0082577F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uzasadni konieczność bycia odpowiedzialnym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za własne przygotowanie do pracy, podejmowane decyzje, prowad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zone działania oraz ich skutki.</w:t>
            </w:r>
          </w:p>
        </w:tc>
        <w:tc>
          <w:tcPr>
            <w:tcW w:w="1873" w:type="dxa"/>
          </w:tcPr>
          <w:p w:rsidR="0082577F" w:rsidRDefault="0082577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8257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9938FF" w:rsidRPr="009C54AE" w:rsidRDefault="00066B80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opracuje projekt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działań społecznych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ewidując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ich różnorodne skutki, w odniesieniu do zasad etyki zawodowej.</w:t>
            </w:r>
          </w:p>
        </w:tc>
        <w:tc>
          <w:tcPr>
            <w:tcW w:w="1873" w:type="dxa"/>
          </w:tcPr>
          <w:p w:rsid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K_K02</w:t>
            </w:r>
          </w:p>
          <w:p w:rsidR="00066B80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Pomoc społeczna w ujęciu historycznym: dobroczynność (prywatna 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publiczna), opieka społeczna, pomoc społeczna, praca socjalna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Koncepcja pomocy społecznej w podstawowych modelach polityki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społecznej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System pomocy społecznej w Polsce przed i po okresie transformacji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ustrojowej - cele i zadania, zakres podmiotowy i przedmiotowy.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Charakterystyka pomocy społecznej i organizacji ją reprezentujących. Rola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metody opiekuńczo-pomocowej w systemie zabezpieczenia społecznego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Organizacje pozarządowe realizujące zadania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66B8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7342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F87C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2577F" w:rsidRPr="009C54AE" w:rsidTr="00C05F44">
        <w:tc>
          <w:tcPr>
            <w:tcW w:w="1985" w:type="dxa"/>
          </w:tcPr>
          <w:p w:rsidR="0082577F" w:rsidRDefault="008257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2577F" w:rsidRDefault="00F87C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2577F" w:rsidRDefault="007342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66B80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B80">
              <w:rPr>
                <w:rFonts w:ascii="Corbel" w:hAnsi="Corbel"/>
                <w:b w:val="0"/>
                <w:smallCaps w:val="0"/>
                <w:szCs w:val="24"/>
              </w:rPr>
              <w:t>Systematycznie i 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ywne uczestnictwo w zajęciach.</w:t>
            </w:r>
          </w:p>
          <w:p w:rsidR="0085747A" w:rsidRPr="009C54AE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16064">
              <w:rPr>
                <w:rFonts w:ascii="Corbel" w:hAnsi="Corbel"/>
                <w:b w:val="0"/>
                <w:smallCaps w:val="0"/>
                <w:szCs w:val="24"/>
              </w:rPr>
              <w:t>ozytywna ocena pracy projektowej.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6B80" w:rsidRPr="009C54AE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6522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066B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066B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160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016064">
              <w:rPr>
                <w:rFonts w:ascii="Corbel" w:hAnsi="Corbel"/>
                <w:sz w:val="24"/>
                <w:szCs w:val="24"/>
              </w:rPr>
              <w:t>przygotowanie pracy projektowej)</w:t>
            </w:r>
          </w:p>
        </w:tc>
        <w:tc>
          <w:tcPr>
            <w:tcW w:w="4677" w:type="dxa"/>
          </w:tcPr>
          <w:p w:rsidR="00C61DC5" w:rsidRPr="009C54AE" w:rsidRDefault="0026522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66B80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 filantropii do pomocniczości. Studium porównawcze rozwoju i działalności organizacji społecznych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Księżopolski M.,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Modele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zeszyt nr 3,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1999.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Golinowska St.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Dekada polskiej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pomocy i wsparcia w społecznej readaptacji osób opuszczających zakłady poprawcze i zakłady karne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Актуальні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про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блеми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психології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особистості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та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міжособистісних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взаєм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ин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–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Mатеріали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Міжнародної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науково-практичної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ко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нференції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23.04.2015, Kamieniec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Podolski, Kijów, Rzeszów,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zęstochowa, Brześć,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Rużemberok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Kopytowa 2015, s. 73-75.</w:t>
            </w:r>
          </w:p>
          <w:p w:rsidR="00132372" w:rsidRPr="009C54AE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Zięba, M. Paluch, L.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Edukacja, wychowanie, praca socjalna – ukraińsko-polskie refleksje teoretyczne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Pr="00D2744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Zięba B., Paluch M., </w:t>
            </w:r>
            <w:r w:rsidRPr="000B398B">
              <w:rPr>
                <w:rFonts w:ascii="Corbel" w:hAnsi="Corbel"/>
                <w:b w:val="0"/>
                <w:i/>
                <w:smallCaps w:val="0"/>
                <w:szCs w:val="24"/>
              </w:rPr>
              <w:t>Wychowawcza i opiekuńcza rola pracy socjalnej z rodziną zagrożoną wykluczeniem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Vedecký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časopis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Zdravotníctvo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Sociálna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Práca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ročník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7, 2012.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8DE" w:rsidRDefault="00E458DE" w:rsidP="00C16ABF">
      <w:pPr>
        <w:spacing w:after="0" w:line="240" w:lineRule="auto"/>
      </w:pPr>
      <w:r>
        <w:separator/>
      </w:r>
    </w:p>
  </w:endnote>
  <w:endnote w:type="continuationSeparator" w:id="0">
    <w:p w:rsidR="00E458DE" w:rsidRDefault="00E458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8DE" w:rsidRDefault="00E458DE" w:rsidP="00C16ABF">
      <w:pPr>
        <w:spacing w:after="0" w:line="240" w:lineRule="auto"/>
      </w:pPr>
      <w:r>
        <w:separator/>
      </w:r>
    </w:p>
  </w:footnote>
  <w:footnote w:type="continuationSeparator" w:id="0">
    <w:p w:rsidR="00E458DE" w:rsidRDefault="00E458D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560"/>
    <w:rsid w:val="000048FD"/>
    <w:rsid w:val="000077B4"/>
    <w:rsid w:val="00015B8F"/>
    <w:rsid w:val="00016064"/>
    <w:rsid w:val="00022ECE"/>
    <w:rsid w:val="00042A51"/>
    <w:rsid w:val="00042D2E"/>
    <w:rsid w:val="00044C82"/>
    <w:rsid w:val="000517F5"/>
    <w:rsid w:val="00066B80"/>
    <w:rsid w:val="00070ED6"/>
    <w:rsid w:val="000742DC"/>
    <w:rsid w:val="00084C12"/>
    <w:rsid w:val="0009462C"/>
    <w:rsid w:val="00094B12"/>
    <w:rsid w:val="00095B74"/>
    <w:rsid w:val="00096C46"/>
    <w:rsid w:val="000A0C26"/>
    <w:rsid w:val="000A296F"/>
    <w:rsid w:val="000A2A28"/>
    <w:rsid w:val="000B192D"/>
    <w:rsid w:val="000B28EE"/>
    <w:rsid w:val="000B398B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4E1C"/>
    <w:rsid w:val="002278A9"/>
    <w:rsid w:val="002336F9"/>
    <w:rsid w:val="0024028F"/>
    <w:rsid w:val="00241C5D"/>
    <w:rsid w:val="00244ABC"/>
    <w:rsid w:val="0026522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6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6EF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4BA"/>
    <w:rsid w:val="00573EF9"/>
    <w:rsid w:val="0059484D"/>
    <w:rsid w:val="005A0855"/>
    <w:rsid w:val="005A3196"/>
    <w:rsid w:val="005C080F"/>
    <w:rsid w:val="005C45A6"/>
    <w:rsid w:val="005C55E5"/>
    <w:rsid w:val="005C696A"/>
    <w:rsid w:val="005E6E85"/>
    <w:rsid w:val="005F31D2"/>
    <w:rsid w:val="00602C3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5FA5"/>
    <w:rsid w:val="00706544"/>
    <w:rsid w:val="007072BA"/>
    <w:rsid w:val="0071620A"/>
    <w:rsid w:val="00724677"/>
    <w:rsid w:val="00725459"/>
    <w:rsid w:val="007327BD"/>
    <w:rsid w:val="007342D5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1E7D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77F"/>
    <w:rsid w:val="008449B3"/>
    <w:rsid w:val="0085747A"/>
    <w:rsid w:val="00884922"/>
    <w:rsid w:val="00885F64"/>
    <w:rsid w:val="008917F9"/>
    <w:rsid w:val="008936F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5E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B66B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59ED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3A1"/>
    <w:rsid w:val="00E129B8"/>
    <w:rsid w:val="00E21E7D"/>
    <w:rsid w:val="00E22FBC"/>
    <w:rsid w:val="00E24BF5"/>
    <w:rsid w:val="00E25338"/>
    <w:rsid w:val="00E458D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CF9"/>
    <w:rsid w:val="00FA46E5"/>
    <w:rsid w:val="00FB7DBA"/>
    <w:rsid w:val="00FC1C25"/>
    <w:rsid w:val="00FC3F45"/>
    <w:rsid w:val="00FD423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DE5B1-4EA1-4474-B684-669F8893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2020-10-15T12:08:00Z</cp:lastPrinted>
  <dcterms:created xsi:type="dcterms:W3CDTF">2019-11-09T11:57:00Z</dcterms:created>
  <dcterms:modified xsi:type="dcterms:W3CDTF">2021-09-27T10:11:00Z</dcterms:modified>
</cp:coreProperties>
</file>